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8DF51" w14:textId="55AE9A7A" w:rsidR="00225A60" w:rsidRDefault="0086502F">
      <w:proofErr w:type="spellStart"/>
      <w:r>
        <w:t>C</w:t>
      </w:r>
      <w:r w:rsidR="00702480">
        <w:t>ác</w:t>
      </w:r>
      <w:proofErr w:type="spellEnd"/>
      <w:r w:rsidR="00702480">
        <w:t xml:space="preserve"> </w:t>
      </w:r>
      <w:proofErr w:type="spellStart"/>
      <w:r w:rsidR="00702480">
        <w:t>công</w:t>
      </w:r>
      <w:proofErr w:type="spellEnd"/>
      <w:r w:rsidR="00702480">
        <w:t xml:space="preserve"> </w:t>
      </w:r>
      <w:proofErr w:type="spellStart"/>
      <w:r w:rsidR="00702480">
        <w:t>việc</w:t>
      </w:r>
      <w:proofErr w:type="spellEnd"/>
      <w:r w:rsidR="00702480">
        <w:t xml:space="preserve"> </w:t>
      </w:r>
      <w:proofErr w:type="spellStart"/>
      <w:r w:rsidR="00702480">
        <w:t>cần</w:t>
      </w:r>
      <w:proofErr w:type="spellEnd"/>
      <w:r w:rsidR="00702480">
        <w:t xml:space="preserve"> </w:t>
      </w:r>
      <w:proofErr w:type="spellStart"/>
      <w:r w:rsidR="00702480">
        <w:t>làm</w:t>
      </w:r>
      <w:proofErr w:type="spellEnd"/>
      <w:r w:rsidR="00702480">
        <w:t xml:space="preserve"> </w:t>
      </w:r>
      <w:proofErr w:type="spellStart"/>
      <w:r w:rsidR="00702480">
        <w:t>khi</w:t>
      </w:r>
      <w:proofErr w:type="spellEnd"/>
      <w:r w:rsidR="00702480">
        <w:t xml:space="preserve"> </w:t>
      </w:r>
      <w:proofErr w:type="spellStart"/>
      <w:r w:rsidR="00702480">
        <w:t>nhận</w:t>
      </w:r>
      <w:proofErr w:type="spellEnd"/>
      <w:r w:rsidR="00702480">
        <w:t xml:space="preserve"> </w:t>
      </w:r>
      <w:proofErr w:type="spellStart"/>
      <w:r w:rsidR="00702480">
        <w:t>bàn</w:t>
      </w:r>
      <w:proofErr w:type="spellEnd"/>
      <w:r w:rsidR="00702480">
        <w:t xml:space="preserve"> </w:t>
      </w:r>
      <w:proofErr w:type="spellStart"/>
      <w:r w:rsidR="00702480">
        <w:t>giao</w:t>
      </w:r>
      <w:proofErr w:type="spellEnd"/>
      <w:r w:rsidR="00702480">
        <w:t xml:space="preserve"> </w:t>
      </w:r>
      <w:proofErr w:type="spellStart"/>
      <w:r w:rsidR="00702480">
        <w:t>hồ</w:t>
      </w:r>
      <w:proofErr w:type="spellEnd"/>
      <w:r w:rsidR="00702480">
        <w:t xml:space="preserve"> </w:t>
      </w:r>
      <w:proofErr w:type="spellStart"/>
      <w:r w:rsidR="00702480">
        <w:t>sơ</w:t>
      </w:r>
      <w:proofErr w:type="spellEnd"/>
      <w:r w:rsidR="00702480">
        <w:t xml:space="preserve"> </w:t>
      </w:r>
      <w:proofErr w:type="spellStart"/>
      <w:r w:rsidR="00702480">
        <w:t>kế</w:t>
      </w:r>
      <w:proofErr w:type="spellEnd"/>
      <w:r w:rsidR="00702480">
        <w:t xml:space="preserve"> </w:t>
      </w:r>
      <w:proofErr w:type="spellStart"/>
      <w:r w:rsidR="00702480">
        <w:t>toán</w:t>
      </w:r>
      <w:proofErr w:type="spellEnd"/>
    </w:p>
    <w:p w14:paraId="2669228C" w14:textId="08D26AD2" w:rsidR="00677A58" w:rsidRDefault="00677A58">
      <w:proofErr w:type="spellStart"/>
      <w:r>
        <w:t>Để</w:t>
      </w:r>
      <w:proofErr w:type="spellEnd"/>
      <w:r>
        <w:t xml:space="preserve"> </w:t>
      </w:r>
      <w:proofErr w:type="spellStart"/>
      <w:r>
        <w:t>buổi</w:t>
      </w:r>
      <w:proofErr w:type="spellEnd"/>
      <w:r>
        <w:t xml:space="preserve"> </w:t>
      </w:r>
      <w:proofErr w:type="spellStart"/>
      <w:r>
        <w:t>bàn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khi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sự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sơ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giữa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cũ</w:t>
      </w:r>
      <w:proofErr w:type="spellEnd"/>
      <w:r>
        <w:t xml:space="preserve"> sang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mới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tiết</w:t>
      </w:r>
      <w:proofErr w:type="spellEnd"/>
      <w:r>
        <w:t xml:space="preserve"> </w:t>
      </w:r>
      <w:proofErr w:type="spellStart"/>
      <w:r>
        <w:t>kiệm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,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tránh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mới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thêm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vấn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cũ</w:t>
      </w:r>
      <w:proofErr w:type="spellEnd"/>
      <w:r>
        <w:t xml:space="preserve">.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</w:t>
      </w:r>
      <w:proofErr w:type="spellStart"/>
      <w:r>
        <w:t>Hưng</w:t>
      </w:r>
      <w:proofErr w:type="spellEnd"/>
      <w:r>
        <w:t xml:space="preserve"> </w:t>
      </w:r>
      <w:proofErr w:type="spellStart"/>
      <w:r>
        <w:t>xin</w:t>
      </w:r>
      <w:proofErr w:type="spellEnd"/>
      <w:r>
        <w:t xml:space="preserve"> chia </w:t>
      </w:r>
      <w:proofErr w:type="spellStart"/>
      <w:r>
        <w:t>sẻ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ý </w:t>
      </w:r>
      <w:proofErr w:type="spellStart"/>
      <w:r>
        <w:t>khi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 w:rsidR="000965AB">
        <w:t>mới</w:t>
      </w:r>
      <w:proofErr w:type="spellEnd"/>
      <w:r w:rsidR="000965AB">
        <w:t xml:space="preserve"> </w:t>
      </w:r>
      <w:proofErr w:type="spellStart"/>
      <w:r w:rsidR="000965AB">
        <w:t>nhận</w:t>
      </w:r>
      <w:proofErr w:type="spellEnd"/>
      <w:r w:rsidR="000965AB">
        <w:t xml:space="preserve"> </w:t>
      </w:r>
      <w:proofErr w:type="spellStart"/>
      <w:r w:rsidR="000965AB">
        <w:t>hồ</w:t>
      </w:r>
      <w:proofErr w:type="spellEnd"/>
      <w:r w:rsidR="000965AB">
        <w:t xml:space="preserve"> </w:t>
      </w:r>
      <w:proofErr w:type="spellStart"/>
      <w:r w:rsidR="000965AB">
        <w:t>sơ</w:t>
      </w:r>
      <w:proofErr w:type="spellEnd"/>
      <w:r w:rsidR="000965AB">
        <w:t xml:space="preserve"> </w:t>
      </w:r>
      <w:proofErr w:type="spellStart"/>
      <w:r w:rsidR="000965AB">
        <w:t>từ</w:t>
      </w:r>
      <w:proofErr w:type="spellEnd"/>
      <w:r w:rsidR="000965AB">
        <w:t xml:space="preserve"> </w:t>
      </w:r>
      <w:proofErr w:type="spellStart"/>
      <w:r w:rsidR="000965AB">
        <w:t>kế</w:t>
      </w:r>
      <w:proofErr w:type="spellEnd"/>
      <w:r w:rsidR="000965AB">
        <w:t xml:space="preserve"> </w:t>
      </w:r>
      <w:proofErr w:type="spellStart"/>
      <w:r w:rsidR="000965AB">
        <w:t>toán</w:t>
      </w:r>
      <w:proofErr w:type="spellEnd"/>
      <w:r w:rsidR="000965AB">
        <w:t xml:space="preserve"> </w:t>
      </w:r>
      <w:proofErr w:type="spellStart"/>
      <w:r w:rsidR="000965AB">
        <w:t>cũ</w:t>
      </w:r>
      <w:proofErr w:type="spellEnd"/>
      <w:r w:rsidR="000965AB">
        <w:t xml:space="preserve"> </w:t>
      </w:r>
      <w:proofErr w:type="spellStart"/>
      <w:r w:rsidR="000965AB">
        <w:t>nhé</w:t>
      </w:r>
      <w:proofErr w:type="spellEnd"/>
      <w:r w:rsidR="000965AB">
        <w:t xml:space="preserve">. </w:t>
      </w:r>
    </w:p>
    <w:p w14:paraId="0B58BBC8" w14:textId="5D5CE965" w:rsidR="00E63E73" w:rsidRDefault="00E63E73" w:rsidP="00E63E73">
      <w:pPr>
        <w:pStyle w:val="ListParagraph"/>
        <w:numPr>
          <w:ilvl w:val="0"/>
          <w:numId w:val="1"/>
        </w:numPr>
      </w:pP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bàn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</w:p>
    <w:p w14:paraId="50729ED5" w14:textId="77777777" w:rsidR="00E63E73" w:rsidRDefault="00E63E73" w:rsidP="00E63E73">
      <w:pPr>
        <w:pStyle w:val="ListParagraph"/>
      </w:pPr>
    </w:p>
    <w:p w14:paraId="30165818" w14:textId="77777777" w:rsidR="00E63E73" w:rsidRDefault="00E63E73" w:rsidP="00E63E73">
      <w:pPr>
        <w:pStyle w:val="ListParagraph"/>
        <w:numPr>
          <w:ilvl w:val="0"/>
          <w:numId w:val="5"/>
        </w:numPr>
      </w:pPr>
      <w:proofErr w:type="spellStart"/>
      <w:r>
        <w:t>Nhân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chữ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</w:p>
    <w:p w14:paraId="04FE0BC4" w14:textId="69D81440" w:rsidR="0086502F" w:rsidRDefault="00E63E73" w:rsidP="00E63E73">
      <w:pPr>
        <w:pStyle w:val="ListParagraph"/>
      </w:pPr>
      <w:r>
        <w:t xml:space="preserve">+ </w:t>
      </w:r>
      <w:proofErr w:type="spellStart"/>
      <w:r>
        <w:t>Tên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mã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thuế</w:t>
      </w:r>
      <w:proofErr w:type="spellEnd"/>
    </w:p>
    <w:p w14:paraId="218DBD42" w14:textId="1E286A59" w:rsidR="00E63E73" w:rsidRDefault="00E63E73" w:rsidP="00E63E73">
      <w:pPr>
        <w:pStyle w:val="ListParagraph"/>
      </w:pPr>
      <w:r>
        <w:t xml:space="preserve">+ </w:t>
      </w:r>
      <w:proofErr w:type="spellStart"/>
      <w:r>
        <w:t>Mật</w:t>
      </w:r>
      <w:proofErr w:type="spellEnd"/>
      <w:r>
        <w:t xml:space="preserve"> </w:t>
      </w:r>
      <w:proofErr w:type="spellStart"/>
      <w:r>
        <w:t>khẩu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 </w:t>
      </w:r>
    </w:p>
    <w:p w14:paraId="0F84A463" w14:textId="5EAD5A7C" w:rsidR="00E63E73" w:rsidRDefault="00E63E73" w:rsidP="00E63E73">
      <w:pPr>
        <w:pStyle w:val="ListParagraph"/>
      </w:pPr>
      <w:r>
        <w:t xml:space="preserve">+ </w:t>
      </w:r>
      <w:proofErr w:type="spellStart"/>
      <w:r>
        <w:t>Mã</w:t>
      </w:r>
      <w:proofErr w:type="spellEnd"/>
      <w:r>
        <w:t xml:space="preserve"> pin </w:t>
      </w:r>
    </w:p>
    <w:p w14:paraId="3B753DA9" w14:textId="2587A6D2" w:rsidR="00E63E73" w:rsidRDefault="00E63E73" w:rsidP="00E63E73">
      <w:pPr>
        <w:pStyle w:val="ListParagraph"/>
      </w:pPr>
      <w:r>
        <w:t xml:space="preserve">+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ý </w:t>
      </w:r>
      <w:proofErr w:type="spellStart"/>
      <w:r>
        <w:t>có</w:t>
      </w:r>
      <w:proofErr w:type="spellEnd"/>
      <w:r>
        <w:t xml:space="preserve"> </w:t>
      </w:r>
      <w:proofErr w:type="spellStart"/>
      <w:r>
        <w:t>dùng</w:t>
      </w:r>
      <w:proofErr w:type="spellEnd"/>
      <w:r>
        <w:t xml:space="preserve"> qua </w:t>
      </w:r>
      <w:proofErr w:type="spellStart"/>
      <w:r>
        <w:t>tvan</w:t>
      </w:r>
      <w:proofErr w:type="spellEnd"/>
      <w:r>
        <w:t xml:space="preserve"> hay </w:t>
      </w:r>
      <w:proofErr w:type="spellStart"/>
      <w:r>
        <w:t>nộp</w:t>
      </w:r>
      <w:proofErr w:type="spellEnd"/>
      <w:r>
        <w:t xml:space="preserve"> </w:t>
      </w:r>
      <w:proofErr w:type="spellStart"/>
      <w:r>
        <w:t>trực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qua </w:t>
      </w:r>
      <w:proofErr w:type="spellStart"/>
      <w:r>
        <w:t>tổng</w:t>
      </w:r>
      <w:proofErr w:type="spellEnd"/>
      <w:r>
        <w:t xml:space="preserve"> </w:t>
      </w:r>
      <w:proofErr w:type="spellStart"/>
      <w:r>
        <w:t>cục</w:t>
      </w:r>
      <w:proofErr w:type="spellEnd"/>
      <w:r>
        <w:t xml:space="preserve"> </w:t>
      </w:r>
      <w:proofErr w:type="spellStart"/>
      <w:r>
        <w:t>thuế</w:t>
      </w:r>
      <w:proofErr w:type="spellEnd"/>
      <w:r w:rsidR="00D2109C">
        <w:t xml:space="preserve">. </w:t>
      </w:r>
    </w:p>
    <w:p w14:paraId="60177B7D" w14:textId="662AF117" w:rsidR="00D2109C" w:rsidRDefault="00D2109C" w:rsidP="00BE7ED8">
      <w:pPr>
        <w:pStyle w:val="ListParagraph"/>
      </w:pPr>
      <w:bookmarkStart w:id="0" w:name="_GoBack"/>
      <w:bookmarkEnd w:id="0"/>
    </w:p>
    <w:p w14:paraId="35DE2BA4" w14:textId="3DDEA1AF" w:rsidR="0086502F" w:rsidRDefault="0086502F" w:rsidP="0086502F">
      <w:pPr>
        <w:pStyle w:val="ListParagraph"/>
        <w:numPr>
          <w:ilvl w:val="0"/>
          <w:numId w:val="1"/>
        </w:numPr>
      </w:pPr>
      <w:proofErr w:type="spellStart"/>
      <w:r>
        <w:t>Thông</w:t>
      </w:r>
      <w:proofErr w:type="spellEnd"/>
      <w:r>
        <w:t xml:space="preserve"> tin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nộp</w:t>
      </w:r>
      <w:proofErr w:type="spellEnd"/>
      <w:r>
        <w:t xml:space="preserve"> </w:t>
      </w:r>
      <w:proofErr w:type="spellStart"/>
      <w:r>
        <w:t>thuế</w:t>
      </w:r>
      <w:proofErr w:type="spellEnd"/>
      <w:r>
        <w:t xml:space="preserve">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</w:p>
    <w:p w14:paraId="20ED930A" w14:textId="2765ED40" w:rsidR="0086502F" w:rsidRDefault="0086502F" w:rsidP="0086502F">
      <w:pPr>
        <w:pStyle w:val="ListParagraph"/>
        <w:numPr>
          <w:ilvl w:val="0"/>
          <w:numId w:val="1"/>
        </w:numPr>
      </w:pPr>
      <w:proofErr w:type="spellStart"/>
      <w:r>
        <w:t>Thông</w:t>
      </w:r>
      <w:proofErr w:type="spellEnd"/>
      <w:r>
        <w:t xml:space="preserve"> tin BHXH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tăng</w:t>
      </w:r>
      <w:proofErr w:type="spellEnd"/>
      <w:r>
        <w:t xml:space="preserve"> </w:t>
      </w:r>
      <w:proofErr w:type="spellStart"/>
      <w:r>
        <w:t>giảm</w:t>
      </w:r>
      <w:proofErr w:type="spellEnd"/>
      <w:r>
        <w:t xml:space="preserve"> </w:t>
      </w:r>
    </w:p>
    <w:p w14:paraId="0C4B7124" w14:textId="493FDA09" w:rsidR="0086502F" w:rsidRDefault="003965B6" w:rsidP="003965B6">
      <w:pPr>
        <w:pStyle w:val="ListParagraph"/>
        <w:numPr>
          <w:ilvl w:val="0"/>
          <w:numId w:val="2"/>
        </w:numPr>
      </w:pP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</w:p>
    <w:p w14:paraId="319C6F13" w14:textId="2F3441F7" w:rsidR="003965B6" w:rsidRDefault="003965B6" w:rsidP="003965B6">
      <w:pPr>
        <w:pStyle w:val="ListParagraph"/>
        <w:numPr>
          <w:ilvl w:val="0"/>
          <w:numId w:val="3"/>
        </w:numPr>
      </w:pPr>
      <w:r>
        <w:t xml:space="preserve">In </w:t>
      </w:r>
      <w:proofErr w:type="spellStart"/>
      <w:r>
        <w:t>sổ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cũ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gần</w:t>
      </w:r>
      <w:proofErr w:type="spellEnd"/>
      <w:proofErr w:type="gramEnd"/>
      <w:r>
        <w:t xml:space="preserve"> </w:t>
      </w:r>
      <w:proofErr w:type="spellStart"/>
      <w:r>
        <w:t>nhất</w:t>
      </w:r>
      <w:proofErr w:type="spellEnd"/>
      <w:r>
        <w:t xml:space="preserve"> 2018 </w:t>
      </w:r>
      <w:proofErr w:type="spellStart"/>
      <w:r>
        <w:t>gồm</w:t>
      </w:r>
      <w:proofErr w:type="spellEnd"/>
      <w:r>
        <w:t>)</w:t>
      </w:r>
    </w:p>
    <w:p w14:paraId="02D36884" w14:textId="15C8EFC8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proofErr w:type="gramStart"/>
      <w:r>
        <w:t>chính</w:t>
      </w:r>
      <w:proofErr w:type="spellEnd"/>
      <w:r>
        <w:t xml:space="preserve">( </w:t>
      </w:r>
      <w:proofErr w:type="spellStart"/>
      <w:r>
        <w:t>Có</w:t>
      </w:r>
      <w:proofErr w:type="spellEnd"/>
      <w:proofErr w:type="gram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cân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) </w:t>
      </w:r>
    </w:p>
    <w:p w14:paraId="58A37B62" w14:textId="783E3511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thu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khách</w:t>
      </w:r>
      <w:proofErr w:type="spellEnd"/>
      <w:r>
        <w:t xml:space="preserve"> </w:t>
      </w:r>
      <w:proofErr w:type="spellStart"/>
      <w:r>
        <w:t>hàng</w:t>
      </w:r>
      <w:proofErr w:type="spellEnd"/>
      <w:r>
        <w:t xml:space="preserve"> 2018</w:t>
      </w:r>
    </w:p>
    <w:p w14:paraId="4FD34D02" w14:textId="09664B32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2018</w:t>
      </w:r>
    </w:p>
    <w:p w14:paraId="345F669A" w14:textId="344901F3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: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, </w:t>
      </w:r>
      <w:proofErr w:type="spellStart"/>
      <w:r>
        <w:t>vật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cụ</w:t>
      </w:r>
      <w:proofErr w:type="spellEnd"/>
      <w:r>
        <w:t xml:space="preserve"> 2018 </w:t>
      </w:r>
      <w:proofErr w:type="gramStart"/>
      <w:r>
        <w:t xml:space="preserve">( </w:t>
      </w:r>
      <w:proofErr w:type="spellStart"/>
      <w:r>
        <w:t>nếu</w:t>
      </w:r>
      <w:proofErr w:type="spellEnd"/>
      <w:proofErr w:type="gramEnd"/>
      <w:r>
        <w:t xml:space="preserve"> </w:t>
      </w:r>
      <w:proofErr w:type="spellStart"/>
      <w:r>
        <w:t>có</w:t>
      </w:r>
      <w:proofErr w:type="spellEnd"/>
      <w:r>
        <w:t>)</w:t>
      </w:r>
    </w:p>
    <w:p w14:paraId="6FDC93ED" w14:textId="5A1F62D9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khấu</w:t>
      </w:r>
      <w:proofErr w:type="spellEnd"/>
      <w:r>
        <w:t xml:space="preserve"> </w:t>
      </w:r>
      <w:proofErr w:type="spellStart"/>
      <w:r>
        <w:t>hao</w:t>
      </w:r>
      <w:proofErr w:type="spellEnd"/>
      <w:r>
        <w:t xml:space="preserve"> TSCĐ </w:t>
      </w:r>
      <w:proofErr w:type="gramStart"/>
      <w:r>
        <w:t xml:space="preserve">( </w:t>
      </w:r>
      <w:proofErr w:type="spellStart"/>
      <w:r>
        <w:t>nếu</w:t>
      </w:r>
      <w:proofErr w:type="spellEnd"/>
      <w:proofErr w:type="gramEnd"/>
      <w:r>
        <w:t xml:space="preserve"> </w:t>
      </w:r>
      <w:proofErr w:type="spellStart"/>
      <w:r>
        <w:t>có</w:t>
      </w:r>
      <w:proofErr w:type="spellEnd"/>
      <w:r>
        <w:t xml:space="preserve">) –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dư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214 </w:t>
      </w:r>
      <w:proofErr w:type="spellStart"/>
      <w:r>
        <w:t>trên</w:t>
      </w:r>
      <w:proofErr w:type="spellEnd"/>
      <w:r>
        <w:t xml:space="preserve"> CĐTK 2018 </w:t>
      </w:r>
      <w:proofErr w:type="spellStart"/>
      <w:r>
        <w:t>có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khấu</w:t>
      </w:r>
      <w:proofErr w:type="spellEnd"/>
      <w:r>
        <w:t xml:space="preserve"> </w:t>
      </w:r>
      <w:proofErr w:type="spellStart"/>
      <w:r>
        <w:t>hao</w:t>
      </w:r>
      <w:proofErr w:type="spellEnd"/>
      <w:r>
        <w:t xml:space="preserve"> </w:t>
      </w:r>
      <w:proofErr w:type="spellStart"/>
      <w:r>
        <w:t>lũy</w:t>
      </w:r>
      <w:proofErr w:type="spellEnd"/>
      <w:r>
        <w:t xml:space="preserve">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khấu</w:t>
      </w:r>
      <w:proofErr w:type="spellEnd"/>
      <w:r>
        <w:t xml:space="preserve"> </w:t>
      </w:r>
      <w:proofErr w:type="spellStart"/>
      <w:r>
        <w:t>hao</w:t>
      </w:r>
      <w:proofErr w:type="spellEnd"/>
      <w:r>
        <w:t xml:space="preserve"> TSCĐ hay </w:t>
      </w:r>
      <w:proofErr w:type="spellStart"/>
      <w:r>
        <w:t>không</w:t>
      </w:r>
      <w:proofErr w:type="spellEnd"/>
      <w:r>
        <w:t xml:space="preserve">? </w:t>
      </w:r>
    </w:p>
    <w:p w14:paraId="01201705" w14:textId="2447D589" w:rsidR="003965B6" w:rsidRDefault="003965B6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bổ</w:t>
      </w:r>
      <w:proofErr w:type="spellEnd"/>
      <w:r>
        <w:t xml:space="preserve"> CCDC –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dư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242 </w:t>
      </w:r>
      <w:proofErr w:type="spellStart"/>
      <w:r>
        <w:t>trên</w:t>
      </w:r>
      <w:proofErr w:type="spellEnd"/>
      <w:r>
        <w:t xml:space="preserve"> CĐTK </w:t>
      </w:r>
      <w:proofErr w:type="spellStart"/>
      <w:r>
        <w:t>có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 w:rsidR="00EC18B1">
        <w:t>giá</w:t>
      </w:r>
      <w:proofErr w:type="spellEnd"/>
      <w:r w:rsidR="00EC18B1">
        <w:t xml:space="preserve"> </w:t>
      </w:r>
      <w:proofErr w:type="spellStart"/>
      <w:r w:rsidR="00EC18B1">
        <w:t>trị</w:t>
      </w:r>
      <w:proofErr w:type="spellEnd"/>
      <w:r w:rsidR="00EC18B1">
        <w:t xml:space="preserve"> </w:t>
      </w:r>
      <w:proofErr w:type="spellStart"/>
      <w:r w:rsidR="00EC18B1">
        <w:t>còn</w:t>
      </w:r>
      <w:proofErr w:type="spellEnd"/>
      <w:r w:rsidR="00EC18B1">
        <w:t xml:space="preserve"> </w:t>
      </w:r>
      <w:proofErr w:type="spellStart"/>
      <w:r w:rsidR="00EC18B1">
        <w:t>lại</w:t>
      </w:r>
      <w:proofErr w:type="spellEnd"/>
      <w:r w:rsidR="00EC18B1">
        <w:t xml:space="preserve"> </w:t>
      </w:r>
      <w:proofErr w:type="spellStart"/>
      <w:r w:rsidR="00EC18B1">
        <w:t>trên</w:t>
      </w:r>
      <w:proofErr w:type="spellEnd"/>
      <w:r w:rsidR="00EC18B1">
        <w:t xml:space="preserve"> CĐTK hay </w:t>
      </w:r>
      <w:proofErr w:type="spellStart"/>
      <w:r w:rsidR="00EC18B1">
        <w:t>không</w:t>
      </w:r>
      <w:proofErr w:type="spellEnd"/>
      <w:r w:rsidR="00EC18B1">
        <w:t xml:space="preserve"> </w:t>
      </w:r>
    </w:p>
    <w:p w14:paraId="72D7AB01" w14:textId="233FE597" w:rsidR="00EC18B1" w:rsidRDefault="00EC18B1" w:rsidP="003965B6">
      <w:pPr>
        <w:pStyle w:val="ListParagraph"/>
        <w:numPr>
          <w:ilvl w:val="0"/>
          <w:numId w:val="4"/>
        </w:numPr>
      </w:pP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kho</w:t>
      </w:r>
      <w:proofErr w:type="spellEnd"/>
      <w:r>
        <w:t xml:space="preserve"> </w:t>
      </w:r>
      <w:proofErr w:type="spellStart"/>
      <w:r>
        <w:t>cũng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= </w:t>
      </w:r>
      <w:proofErr w:type="spellStart"/>
      <w:r>
        <w:t>dư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152 </w:t>
      </w:r>
      <w:proofErr w:type="spellStart"/>
      <w:r>
        <w:t>không</w:t>
      </w:r>
      <w:proofErr w:type="spellEnd"/>
      <w:r>
        <w:t>?</w:t>
      </w:r>
    </w:p>
    <w:p w14:paraId="655793CA" w14:textId="078538C0" w:rsidR="00EC18B1" w:rsidRDefault="00EC18B1" w:rsidP="003965B6">
      <w:pPr>
        <w:pStyle w:val="ListParagraph"/>
        <w:numPr>
          <w:ilvl w:val="0"/>
          <w:numId w:val="4"/>
        </w:numPr>
      </w:pPr>
      <w:proofErr w:type="spellStart"/>
      <w:r>
        <w:t>Tương</w:t>
      </w:r>
      <w:proofErr w:type="spellEnd"/>
      <w:r>
        <w:t xml:space="preserve"> </w:t>
      </w:r>
      <w:proofErr w:type="spellStart"/>
      <w:r>
        <w:t>tự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nợ</w:t>
      </w:r>
      <w:proofErr w:type="spellEnd"/>
      <w:r>
        <w:t xml:space="preserve"> so BCTC</w:t>
      </w:r>
    </w:p>
    <w:p w14:paraId="1CDEE323" w14:textId="40112D37" w:rsidR="00EC18B1" w:rsidRDefault="00093CD4" w:rsidP="00093CD4">
      <w:pPr>
        <w:pStyle w:val="ListParagraph"/>
        <w:numPr>
          <w:ilvl w:val="0"/>
          <w:numId w:val="3"/>
        </w:numPr>
      </w:pP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cần</w:t>
      </w:r>
      <w:proofErr w:type="spellEnd"/>
      <w:r>
        <w:t xml:space="preserve"> 2019 </w:t>
      </w:r>
      <w:proofErr w:type="spellStart"/>
      <w:r w:rsidR="002D73C1">
        <w:t>về</w:t>
      </w:r>
      <w:proofErr w:type="spellEnd"/>
      <w:r w:rsidR="002D73C1">
        <w:t xml:space="preserve"> </w:t>
      </w:r>
      <w:proofErr w:type="spellStart"/>
      <w:r w:rsidR="002D73C1">
        <w:t>mặt</w:t>
      </w:r>
      <w:proofErr w:type="spellEnd"/>
      <w:r w:rsidR="002D73C1">
        <w:t xml:space="preserve"> </w:t>
      </w:r>
      <w:proofErr w:type="spellStart"/>
      <w:r w:rsidR="002D73C1">
        <w:t>hồ</w:t>
      </w:r>
      <w:proofErr w:type="spellEnd"/>
      <w:r w:rsidR="002D73C1">
        <w:t xml:space="preserve"> </w:t>
      </w:r>
      <w:proofErr w:type="spellStart"/>
      <w:r w:rsidR="002D73C1">
        <w:t>sơ</w:t>
      </w:r>
      <w:proofErr w:type="spellEnd"/>
    </w:p>
    <w:p w14:paraId="39C5ECB8" w14:textId="3AFC5FFC" w:rsidR="00093CD4" w:rsidRDefault="00093CD4" w:rsidP="00093CD4">
      <w:pPr>
        <w:pStyle w:val="ListParagraph"/>
        <w:numPr>
          <w:ilvl w:val="0"/>
          <w:numId w:val="4"/>
        </w:numPr>
      </w:pPr>
      <w:r>
        <w:t xml:space="preserve">In </w:t>
      </w:r>
      <w:proofErr w:type="spellStart"/>
      <w:r>
        <w:t>tờ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thuế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nộp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proofErr w:type="gramStart"/>
      <w:r>
        <w:t>mạng</w:t>
      </w:r>
      <w:proofErr w:type="spellEnd"/>
      <w:r>
        <w:t xml:space="preserve">( </w:t>
      </w:r>
      <w:proofErr w:type="spellStart"/>
      <w:r>
        <w:t>Nhưng</w:t>
      </w:r>
      <w:proofErr w:type="spellEnd"/>
      <w:proofErr w:type="gram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kèm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chi </w:t>
      </w:r>
      <w:proofErr w:type="spellStart"/>
      <w:r>
        <w:t>tiết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, </w:t>
      </w:r>
      <w:proofErr w:type="spellStart"/>
      <w:r>
        <w:t>đầu</w:t>
      </w:r>
      <w:proofErr w:type="spellEnd"/>
      <w:r>
        <w:t xml:space="preserve"> ra )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ra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  <w:proofErr w:type="spellStart"/>
      <w:r>
        <w:t>tờ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thuế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</w:p>
    <w:p w14:paraId="7EFB191D" w14:textId="2F7F3675" w:rsidR="00093CD4" w:rsidRDefault="00093CD4" w:rsidP="00093CD4">
      <w:pPr>
        <w:pStyle w:val="ListParagraph"/>
        <w:numPr>
          <w:ilvl w:val="0"/>
          <w:numId w:val="4"/>
        </w:numPr>
      </w:pPr>
      <w:proofErr w:type="spellStart"/>
      <w:r>
        <w:t>Tiếp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sắp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- </w:t>
      </w:r>
      <w:proofErr w:type="spellStart"/>
      <w:r>
        <w:t>đầu</w:t>
      </w:r>
      <w:proofErr w:type="spellEnd"/>
      <w:r>
        <w:t xml:space="preserve"> ra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so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tế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chuẩn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?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tế</w:t>
      </w:r>
      <w:proofErr w:type="spellEnd"/>
      <w:r>
        <w:t xml:space="preserve"> so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–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sai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cầu</w:t>
      </w:r>
      <w:proofErr w:type="spellEnd"/>
      <w:r>
        <w:t xml:space="preserve"> </w:t>
      </w:r>
      <w:proofErr w:type="spellStart"/>
      <w:r>
        <w:t>kt</w:t>
      </w:r>
      <w:proofErr w:type="spellEnd"/>
      <w:r>
        <w:t xml:space="preserve"> </w:t>
      </w:r>
      <w:proofErr w:type="spellStart"/>
      <w:r>
        <w:t>cũ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chỉnh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</w:p>
    <w:p w14:paraId="3E58E5E5" w14:textId="31C95E6B" w:rsidR="00093CD4" w:rsidRDefault="007B2957" w:rsidP="00093CD4">
      <w:pPr>
        <w:pStyle w:val="ListParagraph"/>
        <w:numPr>
          <w:ilvl w:val="0"/>
          <w:numId w:val="4"/>
        </w:numPr>
      </w:pPr>
      <w:proofErr w:type="spellStart"/>
      <w:r>
        <w:lastRenderedPageBreak/>
        <w:t>Đếm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– </w:t>
      </w:r>
      <w:proofErr w:type="spellStart"/>
      <w:r>
        <w:t>đầu</w:t>
      </w:r>
      <w:proofErr w:type="spellEnd"/>
      <w:r>
        <w:t xml:space="preserve"> ra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so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mua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– </w:t>
      </w:r>
      <w:proofErr w:type="spellStart"/>
      <w:r>
        <w:t>bán</w:t>
      </w:r>
      <w:proofErr w:type="spellEnd"/>
      <w:r>
        <w:t xml:space="preserve"> ra</w:t>
      </w:r>
    </w:p>
    <w:p w14:paraId="1537EE0A" w14:textId="7F4018BA" w:rsidR="007B2957" w:rsidRDefault="00F548A8" w:rsidP="00093CD4">
      <w:pPr>
        <w:pStyle w:val="ListParagraph"/>
        <w:numPr>
          <w:ilvl w:val="0"/>
          <w:numId w:val="4"/>
        </w:numPr>
      </w:pPr>
      <w:r>
        <w:t xml:space="preserve">In </w:t>
      </w:r>
      <w:proofErr w:type="spellStart"/>
      <w:r>
        <w:t>hết</w:t>
      </w:r>
      <w:proofErr w:type="spellEnd"/>
      <w:r>
        <w:t xml:space="preserve"> </w:t>
      </w:r>
      <w:proofErr w:type="spellStart"/>
      <w:r>
        <w:t>tình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,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chiếu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,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 </w:t>
      </w:r>
      <w:proofErr w:type="spellStart"/>
      <w:r>
        <w:t>gần</w:t>
      </w:r>
      <w:proofErr w:type="spellEnd"/>
      <w:r>
        <w:t xml:space="preserve"> </w:t>
      </w:r>
      <w:proofErr w:type="spellStart"/>
      <w:r>
        <w:t>đây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hay </w:t>
      </w:r>
      <w:proofErr w:type="spellStart"/>
      <w:r>
        <w:t>không</w:t>
      </w:r>
      <w:proofErr w:type="spellEnd"/>
      <w:r>
        <w:t xml:space="preserve">.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trang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. </w:t>
      </w:r>
    </w:p>
    <w:p w14:paraId="590197FF" w14:textId="0244A1DF" w:rsidR="00F548A8" w:rsidRDefault="00DB200C" w:rsidP="006B74EC">
      <w:pPr>
        <w:pStyle w:val="ListParagraph"/>
        <w:ind w:left="1800"/>
      </w:pPr>
      <w:hyperlink r:id="rId5" w:history="1">
        <w:r w:rsidR="006B74EC">
          <w:rPr>
            <w:rStyle w:val="Hyperlink"/>
          </w:rPr>
          <w:t>http://tracuuhoadon.gdt.gov.vn/tbphtc.html</w:t>
        </w:r>
      </w:hyperlink>
    </w:p>
    <w:p w14:paraId="1E029233" w14:textId="77777777" w:rsidR="002D73C1" w:rsidRDefault="002D73C1" w:rsidP="006B74EC">
      <w:pPr>
        <w:pStyle w:val="ListParagraph"/>
        <w:ind w:left="1800"/>
      </w:pPr>
    </w:p>
    <w:p w14:paraId="67374786" w14:textId="2D1F6811" w:rsidR="006B74EC" w:rsidRDefault="006B74EC" w:rsidP="006B74EC">
      <w:pPr>
        <w:pStyle w:val="ListParagraph"/>
        <w:ind w:left="1800"/>
        <w:rPr>
          <w:noProof/>
        </w:rPr>
      </w:pPr>
      <w:r>
        <w:rPr>
          <w:noProof/>
        </w:rPr>
        <w:drawing>
          <wp:inline distT="0" distB="0" distL="0" distR="0" wp14:anchorId="30FAEE31" wp14:editId="47DB704F">
            <wp:extent cx="5943600" cy="3213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nh 1 c la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81DE8" w14:textId="6BD01CED" w:rsidR="002D73C1" w:rsidRDefault="002D73C1" w:rsidP="002D73C1">
      <w:pPr>
        <w:rPr>
          <w:noProof/>
        </w:rPr>
      </w:pPr>
    </w:p>
    <w:p w14:paraId="29F2B386" w14:textId="3C7BB49F" w:rsidR="002D73C1" w:rsidRDefault="002D73C1" w:rsidP="002D73C1">
      <w:pPr>
        <w:pStyle w:val="ListParagraph"/>
        <w:numPr>
          <w:ilvl w:val="0"/>
          <w:numId w:val="4"/>
        </w:numPr>
        <w:tabs>
          <w:tab w:val="left" w:pos="2040"/>
        </w:tabs>
      </w:pP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bảng</w:t>
      </w:r>
      <w:proofErr w:type="spellEnd"/>
      <w:r>
        <w:t xml:space="preserve"> </w:t>
      </w:r>
      <w:proofErr w:type="spellStart"/>
      <w:r>
        <w:t>lương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lương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tháng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C12 </w:t>
      </w:r>
      <w:proofErr w:type="spellStart"/>
      <w:r>
        <w:t>và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tham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BHXH hay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nên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cầu</w:t>
      </w:r>
      <w:proofErr w:type="spellEnd"/>
    </w:p>
    <w:p w14:paraId="70CD07B5" w14:textId="3BCCE785" w:rsidR="002D73C1" w:rsidRDefault="002D73C1" w:rsidP="002D73C1">
      <w:pPr>
        <w:pStyle w:val="ListParagraph"/>
        <w:tabs>
          <w:tab w:val="left" w:pos="2040"/>
        </w:tabs>
        <w:ind w:left="1800"/>
      </w:pPr>
      <w:r>
        <w:t xml:space="preserve">+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đủ</w:t>
      </w:r>
      <w:proofErr w:type="spellEnd"/>
      <w:r>
        <w:t xml:space="preserve"> C12 </w:t>
      </w:r>
    </w:p>
    <w:p w14:paraId="3EDAB69A" w14:textId="7523CB70" w:rsidR="002D73C1" w:rsidRDefault="002D73C1" w:rsidP="002D73C1">
      <w:pPr>
        <w:pStyle w:val="ListParagraph"/>
        <w:tabs>
          <w:tab w:val="left" w:pos="2040"/>
        </w:tabs>
        <w:ind w:left="1800"/>
      </w:pPr>
      <w:r>
        <w:t xml:space="preserve">+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tham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BHXH, </w:t>
      </w:r>
      <w:proofErr w:type="spellStart"/>
      <w:r>
        <w:t>mức</w:t>
      </w:r>
      <w:proofErr w:type="spellEnd"/>
      <w:r>
        <w:t xml:space="preserve"> </w:t>
      </w:r>
      <w:proofErr w:type="spellStart"/>
      <w:r>
        <w:t>lương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C12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tháng</w:t>
      </w:r>
      <w:proofErr w:type="spellEnd"/>
      <w:r>
        <w:t xml:space="preserve">. </w:t>
      </w:r>
    </w:p>
    <w:p w14:paraId="7940742E" w14:textId="227F3225" w:rsidR="002D73C1" w:rsidRDefault="004F45BC" w:rsidP="002D73C1">
      <w:pPr>
        <w:pStyle w:val="ListParagraph"/>
        <w:numPr>
          <w:ilvl w:val="0"/>
          <w:numId w:val="4"/>
        </w:numPr>
        <w:tabs>
          <w:tab w:val="left" w:pos="2040"/>
        </w:tabs>
      </w:pP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dữ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mi </w:t>
      </w:r>
      <w:proofErr w:type="spellStart"/>
      <w:r>
        <w:t>sa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hạch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ý</w:t>
      </w:r>
    </w:p>
    <w:p w14:paraId="04B38266" w14:textId="7F6CE98E" w:rsidR="004F45BC" w:rsidRDefault="004F45BC" w:rsidP="004F45BC">
      <w:pPr>
        <w:pStyle w:val="ListParagraph"/>
        <w:tabs>
          <w:tab w:val="left" w:pos="2040"/>
        </w:tabs>
        <w:ind w:left="1800"/>
      </w:pPr>
      <w:r>
        <w:t xml:space="preserve">+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thu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proofErr w:type="gramStart"/>
      <w:r>
        <w:t>phòng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Hạch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khoản</w:t>
      </w:r>
      <w:proofErr w:type="spellEnd"/>
      <w:r>
        <w:t xml:space="preserve"> 5113 </w:t>
      </w:r>
    </w:p>
    <w:p w14:paraId="1048F81B" w14:textId="0CF92813" w:rsidR="004F45BC" w:rsidRDefault="004F45BC" w:rsidP="004F45BC">
      <w:pPr>
        <w:pStyle w:val="ListParagraph"/>
        <w:tabs>
          <w:tab w:val="left" w:pos="2040"/>
        </w:tabs>
        <w:ind w:left="1800"/>
      </w:pPr>
      <w:r>
        <w:t xml:space="preserve">+ </w:t>
      </w:r>
      <w:proofErr w:type="spellStart"/>
      <w:r>
        <w:t>Chú</w:t>
      </w:r>
      <w:proofErr w:type="spellEnd"/>
      <w:r>
        <w:t xml:space="preserve"> ý </w:t>
      </w:r>
      <w:proofErr w:type="spellStart"/>
      <w:r>
        <w:t>xem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sơ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trú</w:t>
      </w:r>
      <w:proofErr w:type="spellEnd"/>
      <w:r>
        <w:t xml:space="preserve"> </w:t>
      </w:r>
      <w:proofErr w:type="spellStart"/>
      <w:r>
        <w:t>khớp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ra </w:t>
      </w:r>
      <w:proofErr w:type="spellStart"/>
      <w:r>
        <w:t>không</w:t>
      </w:r>
      <w:proofErr w:type="spellEnd"/>
    </w:p>
    <w:p w14:paraId="4D83101B" w14:textId="2811FE03" w:rsidR="004F45BC" w:rsidRDefault="004F45BC" w:rsidP="004F45BC">
      <w:pPr>
        <w:pStyle w:val="ListParagraph"/>
        <w:tabs>
          <w:tab w:val="left" w:pos="2040"/>
        </w:tabs>
        <w:ind w:left="1800"/>
      </w:pPr>
      <w:r>
        <w:t xml:space="preserve">+ </w:t>
      </w:r>
      <w:proofErr w:type="spellStart"/>
      <w:r w:rsidR="00D538F4">
        <w:t>Hồ</w:t>
      </w:r>
      <w:proofErr w:type="spellEnd"/>
      <w:r w:rsidR="00D538F4">
        <w:t xml:space="preserve"> </w:t>
      </w:r>
      <w:proofErr w:type="spellStart"/>
      <w:r w:rsidR="00D538F4">
        <w:t>sơ</w:t>
      </w:r>
      <w:proofErr w:type="spellEnd"/>
      <w:r w:rsidR="00D538F4">
        <w:t xml:space="preserve"> </w:t>
      </w:r>
      <w:proofErr w:type="spellStart"/>
      <w:r w:rsidR="00D538F4">
        <w:t>lưu</w:t>
      </w:r>
      <w:proofErr w:type="spellEnd"/>
      <w:r w:rsidR="00D538F4">
        <w:t xml:space="preserve"> </w:t>
      </w:r>
      <w:proofErr w:type="spellStart"/>
      <w:r w:rsidR="00D538F4">
        <w:t>trú</w:t>
      </w:r>
      <w:proofErr w:type="spellEnd"/>
      <w:r w:rsidR="00D538F4">
        <w:t xml:space="preserve"> </w:t>
      </w:r>
      <w:proofErr w:type="spellStart"/>
      <w:r w:rsidR="00D538F4">
        <w:t>hiện</w:t>
      </w:r>
      <w:proofErr w:type="spellEnd"/>
      <w:r w:rsidR="00D538F4">
        <w:t xml:space="preserve"> nay </w:t>
      </w:r>
      <w:proofErr w:type="spellStart"/>
      <w:r w:rsidR="00D538F4">
        <w:t>đã</w:t>
      </w:r>
      <w:proofErr w:type="spellEnd"/>
      <w:r w:rsidR="00D538F4">
        <w:t xml:space="preserve"> </w:t>
      </w:r>
      <w:proofErr w:type="spellStart"/>
      <w:r w:rsidR="00D538F4">
        <w:t>khai</w:t>
      </w:r>
      <w:proofErr w:type="spellEnd"/>
      <w:r w:rsidR="00D538F4">
        <w:t xml:space="preserve"> </w:t>
      </w:r>
      <w:proofErr w:type="spellStart"/>
      <w:r w:rsidR="00D538F4">
        <w:t>báo</w:t>
      </w:r>
      <w:proofErr w:type="spellEnd"/>
      <w:r w:rsidR="00D538F4">
        <w:t xml:space="preserve"> </w:t>
      </w:r>
      <w:proofErr w:type="spellStart"/>
      <w:r w:rsidR="00D538F4">
        <w:t>trên</w:t>
      </w:r>
      <w:proofErr w:type="spellEnd"/>
      <w:r w:rsidR="00D538F4">
        <w:t xml:space="preserve"> </w:t>
      </w:r>
      <w:proofErr w:type="spellStart"/>
      <w:r w:rsidR="00D538F4">
        <w:t>hệ</w:t>
      </w:r>
      <w:proofErr w:type="spellEnd"/>
      <w:r w:rsidR="00D538F4">
        <w:t xml:space="preserve"> </w:t>
      </w:r>
      <w:proofErr w:type="spellStart"/>
      <w:r w:rsidR="00D538F4">
        <w:t>thống</w:t>
      </w:r>
      <w:proofErr w:type="spellEnd"/>
      <w:r w:rsidR="00D538F4">
        <w:t xml:space="preserve"> </w:t>
      </w:r>
      <w:proofErr w:type="spellStart"/>
      <w:r w:rsidR="00D538F4">
        <w:t>điện</w:t>
      </w:r>
      <w:proofErr w:type="spellEnd"/>
      <w:r w:rsidR="00D538F4">
        <w:t xml:space="preserve"> </w:t>
      </w:r>
      <w:proofErr w:type="spellStart"/>
      <w:r w:rsidR="00D538F4">
        <w:t>tử</w:t>
      </w:r>
      <w:proofErr w:type="spellEnd"/>
      <w:r w:rsidR="00D538F4">
        <w:t xml:space="preserve"> </w:t>
      </w:r>
      <w:proofErr w:type="spellStart"/>
      <w:r w:rsidR="00D538F4">
        <w:t>nên</w:t>
      </w:r>
      <w:proofErr w:type="spellEnd"/>
      <w:r w:rsidR="00D538F4">
        <w:t xml:space="preserve"> </w:t>
      </w:r>
      <w:proofErr w:type="spellStart"/>
      <w:r w:rsidR="00D538F4">
        <w:t>khi</w:t>
      </w:r>
      <w:proofErr w:type="spellEnd"/>
      <w:r w:rsidR="00D538F4">
        <w:t xml:space="preserve"> </w:t>
      </w:r>
      <w:proofErr w:type="spellStart"/>
      <w:r w:rsidR="00D538F4">
        <w:t>khai</w:t>
      </w:r>
      <w:proofErr w:type="spellEnd"/>
      <w:r w:rsidR="00D538F4">
        <w:t xml:space="preserve"> </w:t>
      </w:r>
      <w:proofErr w:type="spellStart"/>
      <w:r w:rsidR="00D538F4">
        <w:t>là</w:t>
      </w:r>
      <w:proofErr w:type="spellEnd"/>
      <w:r w:rsidR="00D538F4">
        <w:t xml:space="preserve"> </w:t>
      </w:r>
      <w:proofErr w:type="spellStart"/>
      <w:r w:rsidR="00D538F4">
        <w:t>công</w:t>
      </w:r>
      <w:proofErr w:type="spellEnd"/>
      <w:r w:rsidR="00D538F4">
        <w:t xml:space="preserve"> an </w:t>
      </w:r>
      <w:proofErr w:type="spellStart"/>
      <w:r w:rsidR="00D538F4">
        <w:t>nắm</w:t>
      </w:r>
      <w:proofErr w:type="spellEnd"/>
      <w:r w:rsidR="00D538F4">
        <w:t xml:space="preserve"> </w:t>
      </w:r>
      <w:proofErr w:type="spellStart"/>
      <w:r w:rsidR="00D538F4">
        <w:t>được</w:t>
      </w:r>
      <w:proofErr w:type="spellEnd"/>
      <w:r w:rsidR="00D538F4">
        <w:t xml:space="preserve"> </w:t>
      </w:r>
      <w:proofErr w:type="spellStart"/>
      <w:r w:rsidR="00D538F4">
        <w:t>thông</w:t>
      </w:r>
      <w:proofErr w:type="spellEnd"/>
      <w:r w:rsidR="00D538F4">
        <w:t xml:space="preserve"> tin </w:t>
      </w:r>
      <w:proofErr w:type="spellStart"/>
      <w:r w:rsidR="00D538F4">
        <w:t>luôn</w:t>
      </w:r>
      <w:proofErr w:type="spellEnd"/>
      <w:r w:rsidR="00D538F4">
        <w:t xml:space="preserve"> </w:t>
      </w:r>
      <w:proofErr w:type="spellStart"/>
      <w:r w:rsidR="00D538F4">
        <w:t>nên</w:t>
      </w:r>
      <w:proofErr w:type="spellEnd"/>
      <w:r w:rsidR="00D538F4">
        <w:t xml:space="preserve"> </w:t>
      </w:r>
      <w:proofErr w:type="spellStart"/>
      <w:r w:rsidR="00D538F4">
        <w:t>các</w:t>
      </w:r>
      <w:proofErr w:type="spellEnd"/>
      <w:r w:rsidR="00D538F4">
        <w:t xml:space="preserve"> DN </w:t>
      </w:r>
      <w:proofErr w:type="spellStart"/>
      <w:r w:rsidR="00D538F4">
        <w:t>này</w:t>
      </w:r>
      <w:proofErr w:type="spellEnd"/>
      <w:r w:rsidR="00D538F4">
        <w:t xml:space="preserve"> </w:t>
      </w:r>
      <w:proofErr w:type="spellStart"/>
      <w:r w:rsidR="00D538F4">
        <w:t>chỉ</w:t>
      </w:r>
      <w:proofErr w:type="spellEnd"/>
      <w:r w:rsidR="00D538F4">
        <w:t xml:space="preserve"> </w:t>
      </w:r>
      <w:proofErr w:type="spellStart"/>
      <w:r w:rsidR="00D538F4">
        <w:t>trốn</w:t>
      </w:r>
      <w:proofErr w:type="spellEnd"/>
      <w:r w:rsidR="00D538F4">
        <w:t xml:space="preserve"> </w:t>
      </w:r>
      <w:proofErr w:type="spellStart"/>
      <w:r w:rsidR="00D538F4">
        <w:t>doanh</w:t>
      </w:r>
      <w:proofErr w:type="spellEnd"/>
      <w:r w:rsidR="00D538F4">
        <w:t xml:space="preserve"> </w:t>
      </w:r>
      <w:proofErr w:type="spellStart"/>
      <w:r w:rsidR="00D538F4">
        <w:t>thu</w:t>
      </w:r>
      <w:proofErr w:type="spellEnd"/>
      <w:r w:rsidR="00D538F4">
        <w:t xml:space="preserve"> </w:t>
      </w:r>
      <w:proofErr w:type="spellStart"/>
      <w:r w:rsidR="00D538F4">
        <w:t>trên</w:t>
      </w:r>
      <w:proofErr w:type="spellEnd"/>
      <w:r w:rsidR="00D538F4">
        <w:t xml:space="preserve"> </w:t>
      </w:r>
      <w:proofErr w:type="spellStart"/>
      <w:r w:rsidR="00D538F4">
        <w:t>số</w:t>
      </w:r>
      <w:proofErr w:type="spellEnd"/>
      <w:r w:rsidR="00D538F4">
        <w:t xml:space="preserve"> </w:t>
      </w:r>
      <w:proofErr w:type="spellStart"/>
      <w:r w:rsidR="00D538F4">
        <w:t>tiền</w:t>
      </w:r>
      <w:proofErr w:type="spellEnd"/>
      <w:r w:rsidR="00D538F4">
        <w:t xml:space="preserve"> / </w:t>
      </w:r>
      <w:proofErr w:type="spellStart"/>
      <w:r w:rsidR="00D538F4">
        <w:t>phòng</w:t>
      </w:r>
      <w:proofErr w:type="spellEnd"/>
      <w:r w:rsidR="00D538F4">
        <w:t xml:space="preserve"> </w:t>
      </w:r>
      <w:proofErr w:type="spellStart"/>
      <w:r w:rsidR="00D538F4">
        <w:t>thôi</w:t>
      </w:r>
      <w:proofErr w:type="spellEnd"/>
    </w:p>
    <w:p w14:paraId="554A8C09" w14:textId="61E3C7B8" w:rsidR="00D538F4" w:rsidRDefault="00D538F4" w:rsidP="004F45BC">
      <w:pPr>
        <w:pStyle w:val="ListParagraph"/>
        <w:tabs>
          <w:tab w:val="left" w:pos="2040"/>
        </w:tabs>
        <w:ind w:left="1800"/>
      </w:pPr>
      <w:proofErr w:type="spellStart"/>
      <w:r>
        <w:t>Ví</w:t>
      </w:r>
      <w:proofErr w:type="spellEnd"/>
      <w:r>
        <w:t xml:space="preserve"> </w:t>
      </w:r>
      <w:proofErr w:type="spellStart"/>
      <w:r>
        <w:t>dụ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1 </w:t>
      </w:r>
      <w:proofErr w:type="spellStart"/>
      <w:r>
        <w:t>phòng</w:t>
      </w:r>
      <w:proofErr w:type="spellEnd"/>
      <w:r>
        <w:t xml:space="preserve"> 2 </w:t>
      </w:r>
      <w:proofErr w:type="spellStart"/>
      <w:r>
        <w:t>triệu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500.000K</w:t>
      </w:r>
    </w:p>
    <w:p w14:paraId="7A71CC5C" w14:textId="77777777" w:rsidR="00D538F4" w:rsidRDefault="00D538F4" w:rsidP="004F45BC">
      <w:pPr>
        <w:pStyle w:val="ListParagraph"/>
        <w:tabs>
          <w:tab w:val="left" w:pos="2040"/>
        </w:tabs>
        <w:ind w:left="1800"/>
      </w:pPr>
    </w:p>
    <w:p w14:paraId="3FAEC660" w14:textId="77777777" w:rsidR="00D538F4" w:rsidRPr="002D73C1" w:rsidRDefault="00D538F4" w:rsidP="004F45BC">
      <w:pPr>
        <w:pStyle w:val="ListParagraph"/>
        <w:tabs>
          <w:tab w:val="left" w:pos="2040"/>
        </w:tabs>
        <w:ind w:left="1800"/>
      </w:pPr>
    </w:p>
    <w:sectPr w:rsidR="00D538F4" w:rsidRPr="002D7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4AD6"/>
    <w:multiLevelType w:val="hybridMultilevel"/>
    <w:tmpl w:val="B5C82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2C6"/>
    <w:multiLevelType w:val="hybridMultilevel"/>
    <w:tmpl w:val="6B565738"/>
    <w:lvl w:ilvl="0" w:tplc="910C047C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78E5F92"/>
    <w:multiLevelType w:val="hybridMultilevel"/>
    <w:tmpl w:val="69B01C04"/>
    <w:lvl w:ilvl="0" w:tplc="9BD028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507102"/>
    <w:multiLevelType w:val="hybridMultilevel"/>
    <w:tmpl w:val="B64C1900"/>
    <w:lvl w:ilvl="0" w:tplc="82509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23B64"/>
    <w:multiLevelType w:val="hybridMultilevel"/>
    <w:tmpl w:val="BE22C7F2"/>
    <w:lvl w:ilvl="0" w:tplc="A126D3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F"/>
    <w:rsid w:val="00093CD4"/>
    <w:rsid w:val="000965AB"/>
    <w:rsid w:val="00225A60"/>
    <w:rsid w:val="002D73C1"/>
    <w:rsid w:val="003965B6"/>
    <w:rsid w:val="004F45BC"/>
    <w:rsid w:val="00677A58"/>
    <w:rsid w:val="006B74EC"/>
    <w:rsid w:val="00702480"/>
    <w:rsid w:val="007B2957"/>
    <w:rsid w:val="0086502F"/>
    <w:rsid w:val="00BE7ED8"/>
    <w:rsid w:val="00D2109C"/>
    <w:rsid w:val="00D538F4"/>
    <w:rsid w:val="00DB200C"/>
    <w:rsid w:val="00E63E73"/>
    <w:rsid w:val="00EC18B1"/>
    <w:rsid w:val="00F5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665F4"/>
  <w15:chartTrackingRefBased/>
  <w15:docId w15:val="{3B1D09F0-FB41-4C7E-8A50-606B326F8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02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B7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tracuuhoadon.gdt.gov.vn/tbphtc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Ms.lam</dc:creator>
  <cp:keywords/>
  <dc:description/>
  <cp:lastModifiedBy>Ms.lam</cp:lastModifiedBy>
  <cp:revision>14</cp:revision>
  <dcterms:created xsi:type="dcterms:W3CDTF">2019-08-29T15:30:00Z</dcterms:created>
  <dcterms:modified xsi:type="dcterms:W3CDTF">2019-08-31T08:30:00Z</dcterms:modified>
</cp:coreProperties>
</file>